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218735">
      <w:pPr>
        <w:jc w:val="center"/>
        <w:rPr>
          <w:rFonts w:hint="eastAsia" w:ascii="微软雅黑" w:hAnsi="微软雅黑" w:eastAsia="微软雅黑" w:cs="微软雅黑"/>
          <w:b/>
          <w:bCs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横幅素材尺寸</w:t>
      </w:r>
    </w:p>
    <w:p w14:paraId="07935821">
      <w:pPr>
        <w:jc w:val="center"/>
        <w:rPr>
          <w:rFonts w:hint="default" w:ascii="微软雅黑" w:hAnsi="微软雅黑" w:eastAsia="微软雅黑" w:cs="微软雅黑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</w:p>
    <w:p w14:paraId="7E420CCC">
      <w:pPr>
        <w:jc w:val="left"/>
        <w:rPr>
          <w:rFonts w:hint="default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说明：网站大横幅需要上传前，需要将横幅图片做好，这样上传的横幅才能一致显示。所以制作横幅图片的时候，就需要知道我们现在对应网站，他的横幅图片所需尺寸是多少。</w:t>
      </w:r>
    </w:p>
    <w:p w14:paraId="032F05AB">
      <w:pPr>
        <w:jc w:val="center"/>
        <w:rPr>
          <w:rFonts w:hint="default" w:ascii="微软雅黑" w:hAnsi="微软雅黑" w:eastAsia="微软雅黑" w:cs="微软雅黑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</w:p>
    <w:p w14:paraId="1D35E106">
      <w:pPr>
        <w:numPr>
          <w:ilvl w:val="0"/>
          <w:numId w:val="1"/>
        </w:numPr>
        <w:jc w:val="both"/>
        <w:rPr>
          <w:rFonts w:hint="eastAsia" w:ascii="微软雅黑" w:hAnsi="微软雅黑" w:eastAsia="微软雅黑" w:cs="微软雅黑"/>
          <w:b/>
          <w:bCs/>
          <w:i w:val="0"/>
          <w:caps w:val="0"/>
          <w:color w:val="0A17B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A17B5"/>
          <w:spacing w:val="0"/>
          <w:sz w:val="24"/>
          <w:szCs w:val="24"/>
          <w:shd w:val="clear" w:fill="FFFFFF"/>
          <w:lang w:val="en-US" w:eastAsia="zh-CN"/>
        </w:rPr>
        <w:t>子站横幅尺寸。</w:t>
      </w:r>
    </w:p>
    <w:p w14:paraId="53D6FDF6">
      <w:pPr>
        <w:numPr>
          <w:ilvl w:val="0"/>
          <w:numId w:val="0"/>
        </w:numPr>
        <w:jc w:val="both"/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</w:pPr>
    </w:p>
    <w:p w14:paraId="6D44168B">
      <w:pPr>
        <w:numPr>
          <w:ilvl w:val="0"/>
          <w:numId w:val="0"/>
        </w:numPr>
        <w:jc w:val="both"/>
        <w:rPr>
          <w:rStyle w:val="5"/>
          <w:rFonts w:hint="eastAsia" w:ascii="幼圆" w:hAnsi="幼圆" w:eastAsia="幼圆" w:cs="幼圆"/>
          <w:b/>
          <w:bCs w:val="0"/>
          <w:color w:val="000000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/>
          <w:bCs w:val="0"/>
          <w:color w:val="000000"/>
          <w:sz w:val="28"/>
          <w:szCs w:val="28"/>
          <w:lang w:val="en-US" w:eastAsia="zh-CN"/>
        </w:rPr>
        <w:t>方法一：常规下面这种横幅尺寸，我们默认是 1920*530</w:t>
      </w:r>
    </w:p>
    <w:p w14:paraId="5F6FACE1">
      <w:pPr>
        <w:numPr>
          <w:ilvl w:val="0"/>
          <w:numId w:val="0"/>
        </w:numPr>
        <w:jc w:val="both"/>
        <w:rPr>
          <w:rStyle w:val="5"/>
          <w:rFonts w:hint="default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</w:pPr>
    </w:p>
    <w:p w14:paraId="0798EB85">
      <w:pPr>
        <w:numPr>
          <w:ilvl w:val="0"/>
          <w:numId w:val="0"/>
        </w:numPr>
        <w:jc w:val="both"/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6644640" cy="3121025"/>
            <wp:effectExtent l="0" t="0" r="381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312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CBD4C">
      <w:pPr>
        <w:numPr>
          <w:ilvl w:val="0"/>
          <w:numId w:val="0"/>
        </w:numPr>
        <w:jc w:val="both"/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</w:pPr>
    </w:p>
    <w:p w14:paraId="497598E5">
      <w:pPr>
        <w:numPr>
          <w:ilvl w:val="0"/>
          <w:numId w:val="0"/>
        </w:numPr>
        <w:jc w:val="both"/>
        <w:rPr>
          <w:rStyle w:val="5"/>
          <w:rFonts w:hint="eastAsia" w:ascii="幼圆" w:hAnsi="幼圆" w:eastAsia="幼圆" w:cs="幼圆"/>
          <w:b/>
          <w:bCs w:val="0"/>
          <w:color w:val="000000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/>
          <w:bCs w:val="0"/>
          <w:color w:val="000000"/>
          <w:sz w:val="28"/>
          <w:szCs w:val="28"/>
          <w:lang w:val="en-US" w:eastAsia="zh-CN"/>
        </w:rPr>
        <w:t>方法二：保存现在的横幅图片，然后鼠标右键查看尺寸</w:t>
      </w:r>
    </w:p>
    <w:p w14:paraId="4EC743A5">
      <w:pPr>
        <w:numPr>
          <w:ilvl w:val="0"/>
          <w:numId w:val="0"/>
        </w:numPr>
        <w:jc w:val="both"/>
        <w:rPr>
          <w:rStyle w:val="5"/>
          <w:rFonts w:hint="eastAsia" w:ascii="幼圆" w:hAnsi="幼圆" w:eastAsia="幼圆" w:cs="幼圆"/>
          <w:b/>
          <w:bCs w:val="0"/>
          <w:color w:val="000000"/>
          <w:sz w:val="28"/>
          <w:szCs w:val="28"/>
          <w:lang w:val="en-US" w:eastAsia="zh-CN"/>
        </w:rPr>
      </w:pPr>
    </w:p>
    <w:p w14:paraId="5FA565E6">
      <w:pPr>
        <w:jc w:val="left"/>
        <w:rPr>
          <w:rFonts w:hint="default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A、打开网站------点击对应图片，然后点击鼠标右键-----在弹出框中，点击【将图片另存为】----然后将此图片保存到本地电脑：</w:t>
      </w:r>
    </w:p>
    <w:p w14:paraId="7E29432A">
      <w:pPr>
        <w:numPr>
          <w:ilvl w:val="0"/>
          <w:numId w:val="0"/>
        </w:numPr>
        <w:jc w:val="both"/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6632575" cy="2421255"/>
            <wp:effectExtent l="0" t="0" r="15875" b="1714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32575" cy="242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CCF8B">
      <w:pPr>
        <w:numPr>
          <w:ilvl w:val="0"/>
          <w:numId w:val="0"/>
        </w:numPr>
        <w:jc w:val="both"/>
        <w:rPr>
          <w:rStyle w:val="5"/>
          <w:rFonts w:hint="default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</w:pPr>
    </w:p>
    <w:p w14:paraId="5C954BC5">
      <w:pPr>
        <w:numPr>
          <w:ilvl w:val="0"/>
          <w:numId w:val="2"/>
        </w:numPr>
        <w:jc w:val="both"/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  <w:t>打开保存的文件夹---鼠标选定图片----鼠标右键，点击【属性】</w:t>
      </w:r>
    </w:p>
    <w:p w14:paraId="1237D77A">
      <w:pPr>
        <w:numPr>
          <w:ilvl w:val="0"/>
          <w:numId w:val="0"/>
        </w:numPr>
        <w:jc w:val="both"/>
        <w:rPr>
          <w:rStyle w:val="5"/>
          <w:rFonts w:hint="default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</w:pPr>
    </w:p>
    <w:p w14:paraId="50E50C0F">
      <w:pPr>
        <w:numPr>
          <w:ilvl w:val="0"/>
          <w:numId w:val="0"/>
        </w:numPr>
        <w:jc w:val="center"/>
        <w:rPr>
          <w:rStyle w:val="5"/>
          <w:rFonts w:hint="default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4657725" cy="4038600"/>
            <wp:effectExtent l="0" t="0" r="9525" b="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AEAEB">
      <w:pPr>
        <w:numPr>
          <w:ilvl w:val="0"/>
          <w:numId w:val="0"/>
        </w:numPr>
        <w:jc w:val="both"/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</w:pPr>
    </w:p>
    <w:p w14:paraId="596200C5">
      <w:pPr>
        <w:numPr>
          <w:ilvl w:val="0"/>
          <w:numId w:val="0"/>
        </w:numPr>
        <w:jc w:val="both"/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</w:pPr>
    </w:p>
    <w:p w14:paraId="1BBAE1D9">
      <w:pPr>
        <w:numPr>
          <w:ilvl w:val="0"/>
          <w:numId w:val="0"/>
        </w:numPr>
        <w:jc w:val="both"/>
        <w:rPr>
          <w:rStyle w:val="5"/>
          <w:rFonts w:hint="default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  <w:t>弹出框中，点击【详细信息】----可以查看此图片的分辨率尺寸，制作素材的时候，就按这个尺寸，横幅上传就不会变形；能够保持和其他横幅图片大小一致。</w:t>
      </w:r>
    </w:p>
    <w:p w14:paraId="4DF7D38F">
      <w:pPr>
        <w:numPr>
          <w:ilvl w:val="0"/>
          <w:numId w:val="0"/>
        </w:numPr>
        <w:jc w:val="both"/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6048375" cy="6400800"/>
            <wp:effectExtent l="0" t="0" r="9525" b="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EED8D0">
      <w:pPr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</w:p>
    <w:p w14:paraId="4009F0D2">
      <w:pPr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</w:p>
    <w:p w14:paraId="6E16E4F8">
      <w:pPr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</w:p>
    <w:p w14:paraId="18EB7C82">
      <w:pPr>
        <w:jc w:val="center"/>
        <w:rPr>
          <w:rFonts w:hint="default" w:ascii="微软雅黑" w:hAnsi="微软雅黑" w:eastAsia="微软雅黑" w:cs="微软雅黑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</w:p>
    <w:p w14:paraId="44B735CB">
      <w:pPr>
        <w:numPr>
          <w:ilvl w:val="0"/>
          <w:numId w:val="1"/>
        </w:numPr>
        <w:jc w:val="both"/>
        <w:rPr>
          <w:rFonts w:hint="eastAsia" w:ascii="微软雅黑" w:hAnsi="微软雅黑" w:eastAsia="微软雅黑" w:cs="微软雅黑"/>
          <w:b/>
          <w:bCs/>
          <w:i w:val="0"/>
          <w:caps w:val="0"/>
          <w:color w:val="0A17B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A17B5"/>
          <w:spacing w:val="0"/>
          <w:sz w:val="24"/>
          <w:szCs w:val="24"/>
          <w:shd w:val="clear" w:fill="FFFFFF"/>
          <w:lang w:val="en-US" w:eastAsia="zh-CN"/>
        </w:rPr>
        <w:t>主站横幅尺寸。</w:t>
      </w:r>
    </w:p>
    <w:p w14:paraId="78CC6494">
      <w:pPr>
        <w:numPr>
          <w:ilvl w:val="0"/>
          <w:numId w:val="0"/>
        </w:numPr>
        <w:jc w:val="both"/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</w:pPr>
    </w:p>
    <w:p w14:paraId="6B977E2B">
      <w:pPr>
        <w:numPr>
          <w:ilvl w:val="0"/>
          <w:numId w:val="0"/>
        </w:numPr>
        <w:jc w:val="both"/>
        <w:rPr>
          <w:rStyle w:val="5"/>
          <w:rFonts w:hint="default" w:ascii="幼圆" w:hAnsi="幼圆" w:eastAsia="幼圆" w:cs="幼圆"/>
          <w:b/>
          <w:bCs w:val="0"/>
          <w:color w:val="000000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/>
          <w:bCs w:val="0"/>
          <w:color w:val="000000"/>
          <w:sz w:val="28"/>
          <w:szCs w:val="28"/>
          <w:lang w:val="en-US" w:eastAsia="zh-CN"/>
        </w:rPr>
        <w:t>方法一：如果主站是那种全屏效果，我们横幅默认是 1920*890，直接按这个此处制作即可</w:t>
      </w:r>
    </w:p>
    <w:p w14:paraId="315B0814">
      <w:pPr>
        <w:numPr>
          <w:ilvl w:val="0"/>
          <w:numId w:val="0"/>
        </w:numPr>
        <w:jc w:val="both"/>
        <w:rPr>
          <w:rStyle w:val="5"/>
          <w:rFonts w:hint="default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</w:pPr>
    </w:p>
    <w:p w14:paraId="0F741860">
      <w:pPr>
        <w:numPr>
          <w:ilvl w:val="0"/>
          <w:numId w:val="0"/>
        </w:numPr>
        <w:jc w:val="both"/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6633210" cy="3316605"/>
            <wp:effectExtent l="0" t="0" r="15240" b="17145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33210" cy="331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6FE013">
      <w:pPr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</w:p>
    <w:p w14:paraId="6F1DE9C6">
      <w:pPr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</w:p>
    <w:p w14:paraId="686BA890">
      <w:pPr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  <w:r>
        <w:rPr>
          <w:rStyle w:val="5"/>
          <w:rFonts w:hint="eastAsia" w:ascii="幼圆" w:hAnsi="幼圆" w:eastAsia="幼圆" w:cs="幼圆"/>
          <w:b/>
          <w:bCs w:val="0"/>
          <w:color w:val="000000"/>
          <w:sz w:val="28"/>
          <w:szCs w:val="28"/>
          <w:lang w:val="en-US" w:eastAsia="zh-CN"/>
        </w:rPr>
        <w:t>方法二：如果主站不是那种全屏效果，就可以按上面的方法，图片另存为到本地，查看图片此处的方式。</w:t>
      </w:r>
      <w:bookmarkStart w:id="0" w:name="_GoBack"/>
      <w:bookmarkEnd w:id="0"/>
    </w:p>
    <w:sectPr>
      <w:pgSz w:w="11906" w:h="16838"/>
      <w:pgMar w:top="1440" w:right="720" w:bottom="1440" w:left="7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26B072"/>
    <w:multiLevelType w:val="singleLevel"/>
    <w:tmpl w:val="0D26B072"/>
    <w:lvl w:ilvl="0" w:tentative="0">
      <w:start w:val="2"/>
      <w:numFmt w:val="upperLetter"/>
      <w:suff w:val="nothing"/>
      <w:lvlText w:val="%1、"/>
      <w:lvlJc w:val="left"/>
    </w:lvl>
  </w:abstractNum>
  <w:abstractNum w:abstractNumId="1">
    <w:nsid w:val="4B6FBC38"/>
    <w:multiLevelType w:val="singleLevel"/>
    <w:tmpl w:val="4B6FBC3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lYTI2Nzc2MDcwNGUwMzFmOWY0ZWJmZjg2NmI4ZTYifQ=="/>
  </w:docVars>
  <w:rsids>
    <w:rsidRoot w:val="00172A27"/>
    <w:rsid w:val="03B0088A"/>
    <w:rsid w:val="06396D58"/>
    <w:rsid w:val="0E825119"/>
    <w:rsid w:val="13D903F6"/>
    <w:rsid w:val="14D56CF3"/>
    <w:rsid w:val="206E735E"/>
    <w:rsid w:val="25471266"/>
    <w:rsid w:val="2EF83ADB"/>
    <w:rsid w:val="327C2D40"/>
    <w:rsid w:val="3640102B"/>
    <w:rsid w:val="37F67BB6"/>
    <w:rsid w:val="38674773"/>
    <w:rsid w:val="3E0B7264"/>
    <w:rsid w:val="40F44040"/>
    <w:rsid w:val="501070A4"/>
    <w:rsid w:val="56F00CA5"/>
    <w:rsid w:val="597F5B55"/>
    <w:rsid w:val="64C316E8"/>
    <w:rsid w:val="73D5465D"/>
    <w:rsid w:val="763740C9"/>
    <w:rsid w:val="7E2E354A"/>
    <w:rsid w:val="7F7B3BD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240" w:lineRule="auto"/>
      <w:outlineLvl w:val="0"/>
    </w:pPr>
    <w:rPr>
      <w:rFonts w:asciiTheme="minorAscii" w:hAnsiTheme="minorAscii"/>
      <w:b/>
      <w:kern w:val="44"/>
      <w:sz w:val="30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454545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4</Pages>
  <Words>286</Words>
  <Characters>313</Characters>
  <Lines>0</Lines>
  <Paragraphs>0</Paragraphs>
  <TotalTime>4</TotalTime>
  <ScaleCrop>false</ScaleCrop>
  <LinksUpToDate>false</LinksUpToDate>
  <CharactersWithSpaces>314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启锋@国微软件</cp:lastModifiedBy>
  <dcterms:modified xsi:type="dcterms:W3CDTF">2024-09-18T23:38:18Z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A86009BE12FA4EECB5EF396C8CDBD301_12</vt:lpwstr>
  </property>
</Properties>
</file>